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137B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753F2E">
                              <w:rPr>
                                <w:rStyle w:val="Gl"/>
                                <w:rFonts w:ascii="Arial" w:hAnsi="Arial" w:cs="Arial"/>
                              </w:rPr>
                              <w:t>6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8318CE">
                              <w:rPr>
                                <w:rStyle w:val="Gl"/>
                                <w:rFonts w:ascii="Arial" w:hAnsi="Arial" w:cs="Arial"/>
                              </w:rPr>
                              <w:t>Aralık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137B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753F2E">
                        <w:rPr>
                          <w:rStyle w:val="Gl"/>
                          <w:rFonts w:ascii="Arial" w:hAnsi="Arial" w:cs="Arial"/>
                        </w:rPr>
                        <w:t>6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8318CE">
                        <w:rPr>
                          <w:rStyle w:val="Gl"/>
                          <w:rFonts w:ascii="Arial" w:hAnsi="Arial" w:cs="Arial"/>
                        </w:rPr>
                        <w:t>Aralık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53F2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Balıkesir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37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137B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753F2E">
        <w:rPr>
          <w:rFonts w:ascii="Arial" w:hAnsi="Arial" w:cs="Arial"/>
          <w:noProof/>
          <w:sz w:val="22"/>
          <w:szCs w:val="22"/>
        </w:rPr>
        <w:t>5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8318CE">
        <w:rPr>
          <w:rFonts w:ascii="Arial" w:hAnsi="Arial" w:cs="Arial"/>
          <w:noProof/>
          <w:sz w:val="22"/>
          <w:szCs w:val="22"/>
        </w:rPr>
        <w:t>Aralık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</w:t>
      </w:r>
      <w:r w:rsidR="00753F2E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753F2E">
        <w:rPr>
          <w:rFonts w:ascii="Arial" w:hAnsi="Arial" w:cs="Arial"/>
          <w:sz w:val="22"/>
          <w:szCs w:val="22"/>
        </w:rPr>
        <w:t>30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753F2E"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753F2E">
        <w:rPr>
          <w:rFonts w:ascii="Arial" w:hAnsi="Arial" w:cs="Arial"/>
          <w:sz w:val="22"/>
          <w:szCs w:val="22"/>
        </w:rPr>
        <w:t xml:space="preserve">Balıkesir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753F2E">
        <w:rPr>
          <w:rFonts w:ascii="Arial" w:hAnsi="Arial" w:cs="Arial"/>
          <w:sz w:val="22"/>
          <w:szCs w:val="22"/>
        </w:rPr>
        <w:t xml:space="preserve">Ayvalık </w:t>
      </w:r>
      <w:r w:rsidR="003502FA" w:rsidRPr="004412F8">
        <w:rPr>
          <w:rFonts w:ascii="Arial" w:hAnsi="Arial" w:cs="Arial"/>
          <w:sz w:val="22"/>
        </w:rPr>
        <w:t>ilçesi açıklarında</w:t>
      </w:r>
      <w:r w:rsidR="00753F2E">
        <w:rPr>
          <w:rFonts w:ascii="Arial" w:hAnsi="Arial" w:cs="Arial"/>
          <w:sz w:val="22"/>
        </w:rPr>
        <w:t xml:space="preserve"> can salları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753F2E">
        <w:rPr>
          <w:rFonts w:ascii="Arial" w:hAnsi="Arial" w:cs="Arial"/>
          <w:sz w:val="22"/>
          <w:szCs w:val="22"/>
        </w:rPr>
        <w:t>ları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</w:t>
      </w:r>
      <w:r w:rsidR="00185598">
        <w:rPr>
          <w:rFonts w:ascii="Arial" w:hAnsi="Arial" w:cs="Arial"/>
          <w:sz w:val="22"/>
          <w:szCs w:val="22"/>
        </w:rPr>
        <w:t>-</w:t>
      </w:r>
      <w:r w:rsidR="00753F2E">
        <w:rPr>
          <w:rFonts w:ascii="Arial" w:hAnsi="Arial" w:cs="Arial"/>
          <w:sz w:val="22"/>
          <w:szCs w:val="22"/>
        </w:rPr>
        <w:t>6, KB-115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753F2E">
        <w:rPr>
          <w:rFonts w:ascii="Arial" w:hAnsi="Arial" w:cs="Arial"/>
          <w:sz w:val="22"/>
        </w:rPr>
        <w:t xml:space="preserve">2 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753F2E">
        <w:rPr>
          <w:rFonts w:ascii="Arial" w:hAnsi="Arial" w:cs="Arial"/>
          <w:sz w:val="22"/>
        </w:rPr>
        <w:t>toplam 37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753F2E">
        <w:rPr>
          <w:rFonts w:ascii="Arial" w:hAnsi="Arial" w:cs="Arial"/>
          <w:sz w:val="22"/>
        </w:rPr>
        <w:t>3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613BBE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613BBE">
        <w:rPr>
          <w:rFonts w:ascii="Arial" w:hAnsi="Arial" w:cs="Arial"/>
          <w:noProof/>
          <w:sz w:val="22"/>
        </w:rPr>
        <w:drawing>
          <wp:inline distT="0" distB="0" distL="0" distR="0">
            <wp:extent cx="5087361" cy="3743960"/>
            <wp:effectExtent l="0" t="0" r="0" b="8890"/>
            <wp:docPr id="3" name="Resim 3" descr="E:\isay\26ara24ayvalık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6ara24ayvalık4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818" cy="3748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085BE-74FF-498B-A1CD-83533D8E4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56</cp:revision>
  <cp:lastPrinted>2024-09-06T07:40:00Z</cp:lastPrinted>
  <dcterms:created xsi:type="dcterms:W3CDTF">2024-09-06T08:01:00Z</dcterms:created>
  <dcterms:modified xsi:type="dcterms:W3CDTF">2024-12-26T04:48:00Z</dcterms:modified>
</cp:coreProperties>
</file>